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8D" w:rsidRDefault="009E6A8D" w:rsidP="009E6A8D">
      <w:pPr>
        <w:tabs>
          <w:tab w:val="left" w:pos="2354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42" w:rsidRPr="000913F9" w:rsidRDefault="00787E21" w:rsidP="00B01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F9">
        <w:rPr>
          <w:rFonts w:ascii="Times New Roman" w:hAnsi="Times New Roman" w:cs="Times New Roman"/>
          <w:b/>
          <w:sz w:val="28"/>
          <w:szCs w:val="28"/>
        </w:rPr>
        <w:t>Ч</w:t>
      </w:r>
      <w:r w:rsidR="002D231B" w:rsidRPr="000913F9">
        <w:rPr>
          <w:rFonts w:ascii="Times New Roman" w:hAnsi="Times New Roman" w:cs="Times New Roman"/>
          <w:b/>
          <w:sz w:val="28"/>
          <w:szCs w:val="28"/>
        </w:rPr>
        <w:t>то нужно знать о функциональной грамотности!</w:t>
      </w:r>
    </w:p>
    <w:p w:rsidR="00EA2252" w:rsidRDefault="00EA2252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37" w:rsidRDefault="00213937" w:rsidP="0021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очень важно быть успешным в учебе. А для этого он должен </w:t>
      </w:r>
      <w:r w:rsidRPr="009335F3">
        <w:rPr>
          <w:rFonts w:ascii="Times New Roman" w:hAnsi="Times New Roman" w:cs="Times New Roman"/>
          <w:sz w:val="28"/>
          <w:szCs w:val="28"/>
        </w:rPr>
        <w:t>уметь работать с информацией: находить её, проверять факты, анализировать, обобщать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2022 вступают в силу новые федеральные государственные образовательные стандарты, которые ставят 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ред участниками образовательных отношений задачу обеспечения формирования функциональной грамотности обучающихся. </w:t>
      </w:r>
    </w:p>
    <w:p w:rsidR="00DC3E00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функциональная грамотность?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способност</w:t>
      </w:r>
      <w:r w:rsidR="008F5B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>
        <w:rPr>
          <w:rFonts w:ascii="Times New Roman" w:hAnsi="Times New Roman" w:cs="Times New Roman"/>
          <w:sz w:val="28"/>
          <w:szCs w:val="28"/>
        </w:rPr>
        <w:t>№ 286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образования», п. 35.2 </w:t>
      </w:r>
      <w:r w:rsidR="008F5BDA">
        <w:rPr>
          <w:rFonts w:ascii="Times New Roman" w:hAnsi="Times New Roman" w:cs="Times New Roman"/>
          <w:sz w:val="28"/>
          <w:szCs w:val="28"/>
        </w:rPr>
        <w:t>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 w:rsidR="008F5BDA"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 w:rsidR="008F5BDA">
        <w:rPr>
          <w:rFonts w:ascii="Times New Roman" w:hAnsi="Times New Roman" w:cs="Times New Roman"/>
          <w:sz w:val="28"/>
          <w:szCs w:val="28"/>
        </w:rPr>
        <w:t>№ 287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 w:rsidR="008F5BDA">
        <w:rPr>
          <w:rFonts w:ascii="Times New Roman" w:hAnsi="Times New Roman" w:cs="Times New Roman"/>
          <w:sz w:val="28"/>
          <w:szCs w:val="28"/>
        </w:rPr>
        <w:t>та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CC1" w:rsidRDefault="00213937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8F5BDA" w:rsidRDefault="008F5BDA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 </w:t>
      </w:r>
    </w:p>
    <w:p w:rsidR="008F5BDA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8F5BDA">
        <w:rPr>
          <w:rFonts w:ascii="Times New Roman" w:hAnsi="Times New Roman" w:cs="Times New Roman"/>
          <w:sz w:val="28"/>
          <w:szCs w:val="28"/>
        </w:rPr>
        <w:t xml:space="preserve"> различные электронные порталы формируют и предлагают </w:t>
      </w:r>
      <w:r>
        <w:rPr>
          <w:rFonts w:ascii="Times New Roman" w:hAnsi="Times New Roman" w:cs="Times New Roman"/>
          <w:sz w:val="28"/>
          <w:szCs w:val="28"/>
        </w:rPr>
        <w:t xml:space="preserve">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 </w:t>
      </w:r>
    </w:p>
    <w:p w:rsidR="00787E21" w:rsidRPr="00787E21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DC3E00">
        <w:rPr>
          <w:rFonts w:ascii="Times New Roman" w:hAnsi="Times New Roman" w:cs="Times New Roman"/>
          <w:sz w:val="28"/>
          <w:szCs w:val="28"/>
          <w:lang w:val="ba-RU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предлагаемыми заданиями на портале Российской электронной школы (РЭШ): </w:t>
      </w:r>
      <w:hyperlink r:id="rId5" w:history="1">
        <w:r w:rsidRPr="00913E11">
          <w:rPr>
            <w:rStyle w:val="a6"/>
            <w:rFonts w:ascii="Times New Roman" w:hAnsi="Times New Roman" w:cs="Times New Roman"/>
            <w:sz w:val="28"/>
            <w:szCs w:val="28"/>
          </w:rPr>
          <w:t>https://fg.resh.edu.ru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E21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сайте Института стратегии развития образования Российской академии образования (</w:t>
      </w:r>
      <w:hyperlink r:id="rId6" w:history="1">
        <w:r w:rsidRPr="00787E2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http://skiv.instrao.ru/bank-zadaniy/</w:t>
        </w:r>
      </w:hyperlink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по 6 направлениям для обучающихся основной школы (5-9 классы). </w:t>
      </w:r>
    </w:p>
    <w:p w:rsidR="000913F9" w:rsidRDefault="00787E21" w:rsidP="008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D">
        <w:rPr>
          <w:rFonts w:ascii="Times New Roman" w:hAnsi="Times New Roman" w:cs="Times New Roman"/>
          <w:sz w:val="28"/>
          <w:szCs w:val="28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</w:p>
    <w:p w:rsidR="008F5BDA" w:rsidRDefault="00787E21" w:rsidP="008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Сделайте своих детей успешными!</w:t>
      </w: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1B" w:rsidSect="00C5723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B"/>
    <w:rsid w:val="0000139E"/>
    <w:rsid w:val="00086922"/>
    <w:rsid w:val="000913F9"/>
    <w:rsid w:val="000A3A69"/>
    <w:rsid w:val="00110C87"/>
    <w:rsid w:val="001640AB"/>
    <w:rsid w:val="0018623B"/>
    <w:rsid w:val="00196CC1"/>
    <w:rsid w:val="00200908"/>
    <w:rsid w:val="00213937"/>
    <w:rsid w:val="00230663"/>
    <w:rsid w:val="00275E09"/>
    <w:rsid w:val="00282181"/>
    <w:rsid w:val="002C699D"/>
    <w:rsid w:val="002D231B"/>
    <w:rsid w:val="00304C56"/>
    <w:rsid w:val="00305CA4"/>
    <w:rsid w:val="0032273C"/>
    <w:rsid w:val="003A409E"/>
    <w:rsid w:val="0059214D"/>
    <w:rsid w:val="00644B46"/>
    <w:rsid w:val="00726DE9"/>
    <w:rsid w:val="00787E21"/>
    <w:rsid w:val="007D780C"/>
    <w:rsid w:val="008E5D34"/>
    <w:rsid w:val="008F5BDA"/>
    <w:rsid w:val="009335F3"/>
    <w:rsid w:val="009B5BE0"/>
    <w:rsid w:val="009E6A8D"/>
    <w:rsid w:val="00AB2A59"/>
    <w:rsid w:val="00AC0261"/>
    <w:rsid w:val="00B01042"/>
    <w:rsid w:val="00C13F05"/>
    <w:rsid w:val="00C53D4E"/>
    <w:rsid w:val="00C5723E"/>
    <w:rsid w:val="00CB6D4B"/>
    <w:rsid w:val="00D74733"/>
    <w:rsid w:val="00D90F7F"/>
    <w:rsid w:val="00DC3E00"/>
    <w:rsid w:val="00DC4C21"/>
    <w:rsid w:val="00DD6E4A"/>
    <w:rsid w:val="00E643BC"/>
    <w:rsid w:val="00EA2252"/>
    <w:rsid w:val="00EA2B51"/>
    <w:rsid w:val="00ED0DA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2A78-B62D-496D-ADAF-E348A9ED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4B96-F982-4A70-867F-0933CBBC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Ю. Закирова</dc:creator>
  <cp:lastModifiedBy>TEBYAKINA SN</cp:lastModifiedBy>
  <cp:revision>5</cp:revision>
  <dcterms:created xsi:type="dcterms:W3CDTF">2021-11-19T04:58:00Z</dcterms:created>
  <dcterms:modified xsi:type="dcterms:W3CDTF">2022-10-27T10:16:00Z</dcterms:modified>
</cp:coreProperties>
</file>